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F24" w:rsidRPr="00357D80" w:rsidRDefault="00917F24" w:rsidP="00917F24">
      <w:pPr>
        <w:autoSpaceDE w:val="0"/>
        <w:autoSpaceDN w:val="0"/>
        <w:adjustRightInd w:val="0"/>
        <w:spacing w:after="0" w:line="240" w:lineRule="auto"/>
        <w:jc w:val="center"/>
        <w:rPr>
          <w:rFonts w:cs="Calibri-Bold"/>
          <w:b/>
          <w:bCs/>
        </w:rPr>
      </w:pPr>
      <w:r w:rsidRPr="00357D80">
        <w:rPr>
          <w:rFonts w:cs="Calibri-Bold"/>
          <w:b/>
          <w:bCs/>
        </w:rPr>
        <w:t xml:space="preserve">Site Manager – Job Description &amp; Person Specification </w:t>
      </w:r>
    </w:p>
    <w:p w:rsidR="00917F24" w:rsidRPr="00357D80" w:rsidRDefault="00917F24" w:rsidP="00917F24">
      <w:pPr>
        <w:autoSpaceDE w:val="0"/>
        <w:autoSpaceDN w:val="0"/>
        <w:adjustRightInd w:val="0"/>
        <w:spacing w:after="0" w:line="240" w:lineRule="auto"/>
        <w:rPr>
          <w:rFonts w:cs="Calibri"/>
        </w:rPr>
      </w:pPr>
    </w:p>
    <w:p w:rsidR="00917F24" w:rsidRPr="00357D80" w:rsidRDefault="00917F24" w:rsidP="00917F24">
      <w:pPr>
        <w:autoSpaceDE w:val="0"/>
        <w:autoSpaceDN w:val="0"/>
        <w:adjustRightInd w:val="0"/>
        <w:spacing w:after="0" w:line="240" w:lineRule="auto"/>
        <w:rPr>
          <w:rFonts w:cs="Calibri"/>
        </w:rPr>
      </w:pPr>
      <w:r w:rsidRPr="00357D80">
        <w:rPr>
          <w:rFonts w:cs="Calibri"/>
          <w:b/>
        </w:rPr>
        <w:t>Reports to:</w:t>
      </w:r>
      <w:r w:rsidRPr="00357D80">
        <w:rPr>
          <w:rFonts w:cs="Calibri"/>
        </w:rPr>
        <w:t xml:space="preserve"> </w:t>
      </w:r>
      <w:proofErr w:type="spellStart"/>
      <w:r w:rsidR="00D64451">
        <w:rPr>
          <w:rFonts w:cs="Calibri"/>
        </w:rPr>
        <w:t>Headteacher</w:t>
      </w:r>
      <w:proofErr w:type="spellEnd"/>
      <w:r w:rsidRPr="00357D80">
        <w:rPr>
          <w:rFonts w:cs="Calibri"/>
        </w:rPr>
        <w:t xml:space="preserve"> </w:t>
      </w:r>
    </w:p>
    <w:p w:rsidR="00917F24" w:rsidRPr="00357D80" w:rsidRDefault="00917F24" w:rsidP="00917F24">
      <w:pPr>
        <w:autoSpaceDE w:val="0"/>
        <w:autoSpaceDN w:val="0"/>
        <w:adjustRightInd w:val="0"/>
        <w:spacing w:after="0" w:line="240" w:lineRule="auto"/>
        <w:rPr>
          <w:rFonts w:cs="Calibri"/>
          <w:b/>
        </w:rPr>
      </w:pPr>
    </w:p>
    <w:p w:rsidR="00917F24" w:rsidRPr="00357D80" w:rsidRDefault="00917F24" w:rsidP="00917F24">
      <w:pPr>
        <w:autoSpaceDE w:val="0"/>
        <w:autoSpaceDN w:val="0"/>
        <w:adjustRightInd w:val="0"/>
        <w:spacing w:after="0" w:line="240" w:lineRule="auto"/>
        <w:rPr>
          <w:rFonts w:cs="Calibri"/>
        </w:rPr>
      </w:pPr>
      <w:r w:rsidRPr="00357D80">
        <w:rPr>
          <w:rFonts w:cs="Calibri"/>
          <w:b/>
        </w:rPr>
        <w:t>Hours:</w:t>
      </w:r>
      <w:r w:rsidRPr="00357D80">
        <w:rPr>
          <w:rFonts w:cs="Calibri"/>
        </w:rPr>
        <w:t xml:space="preserve">   </w:t>
      </w:r>
      <w:r w:rsidR="00E56405">
        <w:rPr>
          <w:rFonts w:cs="Calibri"/>
        </w:rPr>
        <w:t>7-8am, Monday to Friday</w:t>
      </w:r>
      <w:r w:rsidRPr="00357D80">
        <w:rPr>
          <w:rFonts w:cs="Calibri"/>
        </w:rPr>
        <w:t>.  Hours will increase in subsequent school years.</w:t>
      </w:r>
    </w:p>
    <w:p w:rsidR="00917F24" w:rsidRPr="00357D80" w:rsidRDefault="00917F24" w:rsidP="00917F24">
      <w:pPr>
        <w:autoSpaceDE w:val="0"/>
        <w:autoSpaceDN w:val="0"/>
        <w:adjustRightInd w:val="0"/>
        <w:spacing w:after="0" w:line="240" w:lineRule="auto"/>
        <w:rPr>
          <w:rFonts w:cs="Calibri"/>
        </w:rPr>
      </w:pPr>
    </w:p>
    <w:p w:rsidR="00917F24" w:rsidRPr="00357D80" w:rsidRDefault="00917F24" w:rsidP="00917F24">
      <w:pPr>
        <w:rPr>
          <w:rFonts w:eastAsia="Times New Roman" w:cs="Tahoma"/>
          <w:lang w:eastAsia="en-GB"/>
        </w:rPr>
      </w:pPr>
      <w:r w:rsidRPr="00357D80">
        <w:rPr>
          <w:rFonts w:cs="Calibri"/>
          <w:b/>
        </w:rPr>
        <w:t>Salary:</w:t>
      </w:r>
      <w:r w:rsidRPr="00357D80">
        <w:rPr>
          <w:rFonts w:cs="Calibri"/>
        </w:rPr>
        <w:t xml:space="preserve"> Scale </w:t>
      </w:r>
      <w:r w:rsidR="00E56405">
        <w:rPr>
          <w:rFonts w:cs="Calibri"/>
        </w:rPr>
        <w:t>3 – 4 dependant on experience</w:t>
      </w:r>
      <w:r w:rsidRPr="00357D80">
        <w:rPr>
          <w:rFonts w:cs="Calibri"/>
        </w:rPr>
        <w:t xml:space="preserve"> </w:t>
      </w:r>
    </w:p>
    <w:p w:rsidR="00917F24" w:rsidRPr="00357D80" w:rsidRDefault="00917F24" w:rsidP="00917F24">
      <w:pPr>
        <w:autoSpaceDE w:val="0"/>
        <w:autoSpaceDN w:val="0"/>
        <w:adjustRightInd w:val="0"/>
        <w:spacing w:after="0" w:line="240" w:lineRule="auto"/>
        <w:rPr>
          <w:rFonts w:cs="Calibri-Bold"/>
          <w:b/>
          <w:bCs/>
          <w:u w:val="single"/>
        </w:rPr>
      </w:pPr>
      <w:r w:rsidRPr="00357D80">
        <w:rPr>
          <w:rFonts w:cs="Calibri-Bold"/>
          <w:b/>
          <w:bCs/>
          <w:u w:val="single"/>
        </w:rPr>
        <w:t>Job Description</w:t>
      </w:r>
    </w:p>
    <w:p w:rsidR="00917F24" w:rsidRPr="00357D80" w:rsidRDefault="00917F24" w:rsidP="00917F24">
      <w:pPr>
        <w:autoSpaceDE w:val="0"/>
        <w:autoSpaceDN w:val="0"/>
        <w:adjustRightInd w:val="0"/>
        <w:spacing w:after="0" w:line="240" w:lineRule="auto"/>
        <w:rPr>
          <w:rFonts w:cs="Calibri-Bold"/>
          <w:b/>
          <w:bCs/>
        </w:rPr>
      </w:pPr>
    </w:p>
    <w:p w:rsidR="00917F24" w:rsidRPr="00357D80" w:rsidRDefault="00917F24" w:rsidP="00917F24">
      <w:pPr>
        <w:autoSpaceDE w:val="0"/>
        <w:autoSpaceDN w:val="0"/>
        <w:adjustRightInd w:val="0"/>
        <w:spacing w:after="0" w:line="240" w:lineRule="auto"/>
        <w:rPr>
          <w:rFonts w:cs="Calibri-Bold"/>
          <w:b/>
          <w:bCs/>
        </w:rPr>
      </w:pPr>
      <w:r w:rsidRPr="00357D80">
        <w:rPr>
          <w:rFonts w:cs="Calibri-Bold"/>
          <w:b/>
          <w:bCs/>
        </w:rPr>
        <w:t>Purpose of the Job:</w:t>
      </w:r>
    </w:p>
    <w:p w:rsidR="00917F24" w:rsidRPr="00357D80" w:rsidRDefault="00917F24" w:rsidP="00917F24">
      <w:pPr>
        <w:pStyle w:val="ListParagraph"/>
        <w:numPr>
          <w:ilvl w:val="0"/>
          <w:numId w:val="14"/>
        </w:numPr>
        <w:autoSpaceDE w:val="0"/>
        <w:autoSpaceDN w:val="0"/>
        <w:adjustRightInd w:val="0"/>
        <w:spacing w:after="0" w:line="240" w:lineRule="auto"/>
        <w:jc w:val="both"/>
        <w:rPr>
          <w:rFonts w:cs="Calibri"/>
        </w:rPr>
      </w:pPr>
      <w:r w:rsidRPr="00357D80">
        <w:rPr>
          <w:rFonts w:cs="Calibri"/>
        </w:rPr>
        <w:t>Ensure that pupils have equality of access to opportunities to learn and develop, and that (working with SLT) community access and use of the site and buildings meets requirements of the Equality Act 2010 and related best practice</w:t>
      </w:r>
    </w:p>
    <w:p w:rsidR="00917F24" w:rsidRPr="00357D80" w:rsidRDefault="00917F24" w:rsidP="00917F24">
      <w:pPr>
        <w:pStyle w:val="ListParagraph"/>
        <w:numPr>
          <w:ilvl w:val="0"/>
          <w:numId w:val="14"/>
        </w:numPr>
        <w:autoSpaceDE w:val="0"/>
        <w:autoSpaceDN w:val="0"/>
        <w:adjustRightInd w:val="0"/>
        <w:spacing w:after="0" w:line="240" w:lineRule="auto"/>
        <w:jc w:val="both"/>
        <w:rPr>
          <w:rFonts w:cs="Calibri"/>
        </w:rPr>
      </w:pPr>
      <w:r w:rsidRPr="00357D80">
        <w:t>To ensure the security and general appearance of the buildings and surrounding areas are maintained in accordance with the required standards and that heating systems operate at optimum efficiency.</w:t>
      </w:r>
    </w:p>
    <w:p w:rsidR="00917F24" w:rsidRPr="00357D80" w:rsidRDefault="00917F24" w:rsidP="00917F24">
      <w:pPr>
        <w:pStyle w:val="ListParagraph"/>
        <w:numPr>
          <w:ilvl w:val="0"/>
          <w:numId w:val="14"/>
        </w:numPr>
        <w:autoSpaceDE w:val="0"/>
        <w:autoSpaceDN w:val="0"/>
        <w:adjustRightInd w:val="0"/>
        <w:spacing w:after="0" w:line="240" w:lineRule="auto"/>
        <w:jc w:val="both"/>
        <w:rPr>
          <w:rFonts w:cs="Calibri"/>
        </w:rPr>
      </w:pPr>
      <w:r w:rsidRPr="00357D80">
        <w:rPr>
          <w:rFonts w:cs="Calibri"/>
        </w:rPr>
        <w:t>To liaise with contractors on all aspects of access and all works</w:t>
      </w:r>
    </w:p>
    <w:p w:rsidR="00917F24" w:rsidRPr="00357D80" w:rsidRDefault="00917F24" w:rsidP="00917F24">
      <w:pPr>
        <w:pStyle w:val="ListParagraph"/>
        <w:numPr>
          <w:ilvl w:val="0"/>
          <w:numId w:val="14"/>
        </w:numPr>
        <w:autoSpaceDE w:val="0"/>
        <w:autoSpaceDN w:val="0"/>
        <w:adjustRightInd w:val="0"/>
        <w:spacing w:after="0" w:line="240" w:lineRule="auto"/>
        <w:jc w:val="both"/>
        <w:rPr>
          <w:rFonts w:cs="Calibri"/>
        </w:rPr>
      </w:pPr>
      <w:r w:rsidRPr="00357D80">
        <w:rPr>
          <w:rFonts w:cs="Calibri"/>
        </w:rPr>
        <w:t>To support use of the site, buildings and related resources by the community</w:t>
      </w:r>
    </w:p>
    <w:p w:rsidR="00917F24" w:rsidRPr="00357D80" w:rsidRDefault="00917F24" w:rsidP="00917F24">
      <w:pPr>
        <w:autoSpaceDE w:val="0"/>
        <w:autoSpaceDN w:val="0"/>
        <w:adjustRightInd w:val="0"/>
        <w:spacing w:after="0" w:line="240" w:lineRule="auto"/>
        <w:jc w:val="both"/>
        <w:rPr>
          <w:rFonts w:cs="Calibri-Bold"/>
          <w:b/>
          <w:bCs/>
        </w:rPr>
      </w:pPr>
    </w:p>
    <w:p w:rsidR="00917F24" w:rsidRPr="00357D80" w:rsidRDefault="00917F24" w:rsidP="00917F24">
      <w:pPr>
        <w:autoSpaceDE w:val="0"/>
        <w:autoSpaceDN w:val="0"/>
        <w:adjustRightInd w:val="0"/>
        <w:spacing w:after="0" w:line="240" w:lineRule="auto"/>
        <w:jc w:val="both"/>
        <w:rPr>
          <w:rFonts w:cs="Calibri-Bold"/>
          <w:b/>
          <w:bCs/>
        </w:rPr>
      </w:pPr>
      <w:r w:rsidRPr="00357D80">
        <w:rPr>
          <w:rFonts w:cs="Calibri-Bold"/>
          <w:b/>
          <w:bCs/>
        </w:rPr>
        <w:t>General Duties:</w:t>
      </w:r>
    </w:p>
    <w:p w:rsidR="00917F24" w:rsidRPr="00357D80" w:rsidRDefault="00917F24" w:rsidP="00917F24">
      <w:pPr>
        <w:numPr>
          <w:ilvl w:val="0"/>
          <w:numId w:val="13"/>
        </w:numPr>
        <w:spacing w:after="0" w:line="240" w:lineRule="auto"/>
        <w:jc w:val="both"/>
        <w:rPr>
          <w:rFonts w:cs="Arial"/>
        </w:rPr>
      </w:pPr>
      <w:r w:rsidRPr="00357D80">
        <w:rPr>
          <w:rFonts w:cs="Arial"/>
        </w:rPr>
        <w:t>Ensure general upkeep and maintenance of the premises is satisfactory to the school’s standard</w:t>
      </w:r>
    </w:p>
    <w:p w:rsidR="00917F24" w:rsidRPr="00357D80" w:rsidRDefault="00917F24" w:rsidP="00917F24">
      <w:pPr>
        <w:numPr>
          <w:ilvl w:val="0"/>
          <w:numId w:val="13"/>
        </w:numPr>
        <w:spacing w:after="0" w:line="240" w:lineRule="auto"/>
        <w:jc w:val="both"/>
        <w:rPr>
          <w:rFonts w:cs="Arial"/>
        </w:rPr>
      </w:pPr>
      <w:r w:rsidRPr="00357D80">
        <w:rPr>
          <w:rFonts w:cs="Arial"/>
        </w:rPr>
        <w:t>Organise and carry out any minor improvement/decoration/building/gardening projects</w:t>
      </w:r>
    </w:p>
    <w:p w:rsidR="00917F24" w:rsidRPr="00357D80" w:rsidRDefault="00917F24" w:rsidP="00917F24">
      <w:pPr>
        <w:pStyle w:val="ListParagraph"/>
        <w:numPr>
          <w:ilvl w:val="0"/>
          <w:numId w:val="13"/>
        </w:numPr>
        <w:autoSpaceDE w:val="0"/>
        <w:autoSpaceDN w:val="0"/>
        <w:adjustRightInd w:val="0"/>
        <w:spacing w:after="0" w:line="240" w:lineRule="auto"/>
        <w:jc w:val="both"/>
        <w:rPr>
          <w:rFonts w:cs="Calibri"/>
        </w:rPr>
      </w:pPr>
      <w:bookmarkStart w:id="0" w:name="_GoBack"/>
      <w:bookmarkEnd w:id="0"/>
      <w:r w:rsidRPr="00357D80">
        <w:rPr>
          <w:rFonts w:cs="Calibri"/>
        </w:rPr>
        <w:t>Maintain a high level of customer service</w:t>
      </w:r>
    </w:p>
    <w:p w:rsidR="00917F24" w:rsidRPr="00357D80" w:rsidRDefault="00917F24" w:rsidP="00917F24">
      <w:pPr>
        <w:numPr>
          <w:ilvl w:val="0"/>
          <w:numId w:val="13"/>
        </w:numPr>
        <w:spacing w:after="0" w:line="240" w:lineRule="auto"/>
        <w:jc w:val="both"/>
        <w:rPr>
          <w:rFonts w:cs="Arial"/>
        </w:rPr>
      </w:pPr>
      <w:r w:rsidRPr="00357D80">
        <w:rPr>
          <w:rFonts w:cs="Arial"/>
        </w:rPr>
        <w:t>Identify defects and record repair and maintenance requirements: This requires a proactive approach – identify problems and deal with them, sometimes things may crop up that are not in your direct job description, but if you can help, then this is the approach the school is looking for.</w:t>
      </w:r>
    </w:p>
    <w:p w:rsidR="00917F24" w:rsidRPr="00357D80" w:rsidRDefault="00917F24" w:rsidP="00917F24">
      <w:pPr>
        <w:numPr>
          <w:ilvl w:val="0"/>
          <w:numId w:val="13"/>
        </w:numPr>
        <w:spacing w:after="0" w:line="240" w:lineRule="auto"/>
        <w:jc w:val="both"/>
        <w:rPr>
          <w:rFonts w:cs="Arial"/>
        </w:rPr>
      </w:pPr>
      <w:r w:rsidRPr="00357D80">
        <w:rPr>
          <w:rFonts w:cs="Arial"/>
        </w:rPr>
        <w:t>Undertake appropriate repairs as necessary</w:t>
      </w:r>
    </w:p>
    <w:p w:rsidR="00917F24" w:rsidRPr="00357D80" w:rsidRDefault="00917F24" w:rsidP="00917F24">
      <w:pPr>
        <w:numPr>
          <w:ilvl w:val="0"/>
          <w:numId w:val="13"/>
        </w:numPr>
        <w:spacing w:after="0" w:line="240" w:lineRule="auto"/>
        <w:jc w:val="both"/>
        <w:rPr>
          <w:rFonts w:cs="Arial"/>
        </w:rPr>
      </w:pPr>
      <w:r w:rsidRPr="00357D80">
        <w:rPr>
          <w:rFonts w:cs="Arial"/>
        </w:rPr>
        <w:t>Keep records (logs) of repairs and maintenance</w:t>
      </w:r>
    </w:p>
    <w:p w:rsidR="00A43EA8" w:rsidRPr="00357D80" w:rsidRDefault="00A43EA8" w:rsidP="00A43EA8">
      <w:pPr>
        <w:pStyle w:val="PlainText"/>
        <w:numPr>
          <w:ilvl w:val="0"/>
          <w:numId w:val="13"/>
        </w:numPr>
        <w:rPr>
          <w:rFonts w:asciiTheme="minorHAnsi" w:hAnsiTheme="minorHAnsi"/>
          <w:sz w:val="22"/>
          <w:szCs w:val="22"/>
        </w:rPr>
      </w:pPr>
      <w:r w:rsidRPr="00357D80">
        <w:rPr>
          <w:rFonts w:asciiTheme="minorHAnsi" w:hAnsiTheme="minorHAnsi"/>
          <w:sz w:val="22"/>
          <w:szCs w:val="22"/>
        </w:rPr>
        <w:t>Ensure that the school site is secure and well-maintained.</w:t>
      </w:r>
    </w:p>
    <w:p w:rsidR="00A43EA8" w:rsidRPr="00357D80" w:rsidRDefault="00A43EA8" w:rsidP="00357D80">
      <w:pPr>
        <w:pStyle w:val="ListParagraph"/>
        <w:numPr>
          <w:ilvl w:val="0"/>
          <w:numId w:val="13"/>
        </w:numPr>
        <w:spacing w:after="0" w:line="240" w:lineRule="auto"/>
      </w:pPr>
      <w:r w:rsidRPr="00357D80">
        <w:t xml:space="preserve">Open up and lock up the school site. Ensure that locking and unlocking procedures, including the operation of the alarm system, are followed. </w:t>
      </w:r>
    </w:p>
    <w:p w:rsidR="00A43EA8" w:rsidRPr="00357D80" w:rsidRDefault="00A43EA8" w:rsidP="00A43EA8">
      <w:pPr>
        <w:numPr>
          <w:ilvl w:val="0"/>
          <w:numId w:val="13"/>
        </w:numPr>
        <w:spacing w:after="0" w:line="240" w:lineRule="auto"/>
        <w:jc w:val="both"/>
        <w:rPr>
          <w:rFonts w:cs="Arial"/>
        </w:rPr>
      </w:pPr>
      <w:r w:rsidRPr="00357D80">
        <w:t>Manage authorised access and departure including outside school hours.</w:t>
      </w:r>
    </w:p>
    <w:p w:rsidR="00917F24" w:rsidRPr="00357D80" w:rsidRDefault="00917F24" w:rsidP="00917F24">
      <w:pPr>
        <w:spacing w:after="0" w:line="240" w:lineRule="auto"/>
        <w:ind w:left="720"/>
        <w:jc w:val="both"/>
        <w:rPr>
          <w:rFonts w:cs="Arial"/>
        </w:rPr>
      </w:pPr>
    </w:p>
    <w:p w:rsidR="00917F24" w:rsidRPr="00357D80" w:rsidRDefault="00917F24" w:rsidP="00917F24">
      <w:pPr>
        <w:pStyle w:val="Heading2"/>
        <w:jc w:val="both"/>
        <w:rPr>
          <w:rFonts w:asciiTheme="minorHAnsi" w:hAnsiTheme="minorHAnsi" w:cs="Arial"/>
          <w:sz w:val="22"/>
          <w:szCs w:val="22"/>
        </w:rPr>
      </w:pPr>
      <w:r w:rsidRPr="00357D80">
        <w:rPr>
          <w:rFonts w:asciiTheme="minorHAnsi" w:hAnsiTheme="minorHAnsi"/>
          <w:b/>
          <w:color w:val="000000" w:themeColor="text1"/>
          <w:sz w:val="22"/>
          <w:szCs w:val="22"/>
        </w:rPr>
        <w:t xml:space="preserve">Cleaning </w:t>
      </w:r>
    </w:p>
    <w:p w:rsidR="00917F24" w:rsidRPr="00357D80" w:rsidRDefault="00917F24" w:rsidP="00917F24">
      <w:pPr>
        <w:numPr>
          <w:ilvl w:val="0"/>
          <w:numId w:val="13"/>
        </w:numPr>
        <w:spacing w:after="0" w:line="240" w:lineRule="auto"/>
        <w:jc w:val="both"/>
        <w:rPr>
          <w:rFonts w:cs="Arial"/>
        </w:rPr>
      </w:pPr>
      <w:r w:rsidRPr="00357D80">
        <w:rPr>
          <w:rFonts w:cs="Arial"/>
        </w:rPr>
        <w:t>Collect and assemble waste for collection</w:t>
      </w:r>
    </w:p>
    <w:p w:rsidR="00917F24" w:rsidRPr="00357D80" w:rsidRDefault="00917F24" w:rsidP="00917F24">
      <w:pPr>
        <w:numPr>
          <w:ilvl w:val="0"/>
          <w:numId w:val="13"/>
        </w:numPr>
        <w:spacing w:after="0" w:line="240" w:lineRule="auto"/>
        <w:jc w:val="both"/>
        <w:rPr>
          <w:rFonts w:cs="Arial"/>
        </w:rPr>
      </w:pPr>
      <w:r w:rsidRPr="00357D80">
        <w:rPr>
          <w:rFonts w:cs="Arial"/>
        </w:rPr>
        <w:t xml:space="preserve">Undertake cleaning duties as and when necessary (for instance: covering absence, graffiti removal, picking up of litter </w:t>
      </w:r>
      <w:proofErr w:type="spellStart"/>
      <w:r w:rsidRPr="00357D80">
        <w:rPr>
          <w:rFonts w:cs="Arial"/>
        </w:rPr>
        <w:t>etc</w:t>
      </w:r>
      <w:proofErr w:type="spellEnd"/>
      <w:r w:rsidRPr="00357D80">
        <w:rPr>
          <w:rFonts w:cs="Arial"/>
        </w:rPr>
        <w:t>)</w:t>
      </w:r>
    </w:p>
    <w:p w:rsidR="00917F24" w:rsidRPr="00357D80" w:rsidRDefault="00917F24" w:rsidP="00917F24">
      <w:pPr>
        <w:numPr>
          <w:ilvl w:val="0"/>
          <w:numId w:val="13"/>
        </w:numPr>
        <w:spacing w:after="0" w:line="240" w:lineRule="auto"/>
        <w:jc w:val="both"/>
        <w:rPr>
          <w:rFonts w:cs="Arial"/>
        </w:rPr>
      </w:pPr>
      <w:r w:rsidRPr="00357D80">
        <w:rPr>
          <w:rFonts w:cs="Arial"/>
        </w:rPr>
        <w:t>Undertake specialist cleaning tasks</w:t>
      </w:r>
    </w:p>
    <w:p w:rsidR="00917F24" w:rsidRPr="00357D80" w:rsidRDefault="00917F24" w:rsidP="00917F24">
      <w:pPr>
        <w:spacing w:after="0" w:line="240" w:lineRule="auto"/>
        <w:ind w:left="720"/>
        <w:jc w:val="both"/>
        <w:rPr>
          <w:rFonts w:cs="Arial"/>
        </w:rPr>
      </w:pPr>
    </w:p>
    <w:p w:rsidR="00917F24" w:rsidRPr="00357D80" w:rsidRDefault="00917F24" w:rsidP="00917F24">
      <w:pPr>
        <w:pStyle w:val="Heading2"/>
        <w:jc w:val="both"/>
        <w:rPr>
          <w:rFonts w:asciiTheme="minorHAnsi" w:hAnsiTheme="minorHAnsi"/>
          <w:b/>
          <w:color w:val="000000" w:themeColor="text1"/>
          <w:sz w:val="22"/>
          <w:szCs w:val="22"/>
        </w:rPr>
      </w:pPr>
      <w:r w:rsidRPr="00357D80">
        <w:rPr>
          <w:rFonts w:asciiTheme="minorHAnsi" w:hAnsiTheme="minorHAnsi"/>
          <w:b/>
          <w:color w:val="000000" w:themeColor="text1"/>
          <w:sz w:val="22"/>
          <w:szCs w:val="22"/>
        </w:rPr>
        <w:t>Safety and Security Duties</w:t>
      </w:r>
    </w:p>
    <w:p w:rsidR="00917F24" w:rsidRPr="00357D80" w:rsidRDefault="00917F24" w:rsidP="00917F24">
      <w:pPr>
        <w:pStyle w:val="ListParagraph"/>
        <w:numPr>
          <w:ilvl w:val="0"/>
          <w:numId w:val="18"/>
        </w:numPr>
        <w:autoSpaceDE w:val="0"/>
        <w:autoSpaceDN w:val="0"/>
        <w:adjustRightInd w:val="0"/>
        <w:spacing w:after="0" w:line="240" w:lineRule="auto"/>
        <w:jc w:val="both"/>
        <w:rPr>
          <w:rFonts w:cs="Calibri"/>
        </w:rPr>
      </w:pPr>
      <w:r w:rsidRPr="00357D80">
        <w:rPr>
          <w:rFonts w:cs="Calibri"/>
        </w:rPr>
        <w:t>Be aware of and comply with policies and procedures relating to child protection, health, safety and security, confidentiality and data protection; and report all concerns to an appropriate person</w:t>
      </w:r>
    </w:p>
    <w:p w:rsidR="00917F24" w:rsidRPr="00357D80" w:rsidRDefault="00917F24" w:rsidP="00917F24">
      <w:pPr>
        <w:pStyle w:val="ListParagraph"/>
        <w:numPr>
          <w:ilvl w:val="0"/>
          <w:numId w:val="18"/>
        </w:numPr>
        <w:autoSpaceDE w:val="0"/>
        <w:autoSpaceDN w:val="0"/>
        <w:adjustRightInd w:val="0"/>
        <w:spacing w:after="0" w:line="240" w:lineRule="auto"/>
        <w:jc w:val="both"/>
        <w:rPr>
          <w:rFonts w:cs="Calibri"/>
        </w:rPr>
      </w:pPr>
      <w:r w:rsidRPr="00357D80">
        <w:t>Ensure the safety and security of the school, its pupils, staff and visitors.</w:t>
      </w:r>
    </w:p>
    <w:p w:rsidR="00917F24" w:rsidRPr="00357D80" w:rsidRDefault="00917F24" w:rsidP="00917F24">
      <w:pPr>
        <w:pStyle w:val="ListParagraph"/>
        <w:numPr>
          <w:ilvl w:val="0"/>
          <w:numId w:val="18"/>
        </w:numPr>
        <w:autoSpaceDE w:val="0"/>
        <w:autoSpaceDN w:val="0"/>
        <w:adjustRightInd w:val="0"/>
        <w:spacing w:after="0" w:line="240" w:lineRule="auto"/>
        <w:jc w:val="both"/>
        <w:rPr>
          <w:rFonts w:cs="Calibri"/>
        </w:rPr>
      </w:pPr>
      <w:r w:rsidRPr="00357D80">
        <w:t>Be fully committed to the School's safeguarding policies and procedures, undertaking regular staff training and reporting concerns as appropriate in accordance with local authority guidelines.</w:t>
      </w:r>
    </w:p>
    <w:p w:rsidR="00917F24" w:rsidRPr="00357D80" w:rsidRDefault="00917F24" w:rsidP="00917F24">
      <w:pPr>
        <w:numPr>
          <w:ilvl w:val="0"/>
          <w:numId w:val="18"/>
        </w:numPr>
        <w:spacing w:after="0" w:line="240" w:lineRule="auto"/>
        <w:jc w:val="both"/>
        <w:rPr>
          <w:rFonts w:cs="Arial"/>
        </w:rPr>
      </w:pPr>
      <w:r w:rsidRPr="00357D80">
        <w:rPr>
          <w:rFonts w:cs="Arial"/>
        </w:rPr>
        <w:t>Monitor the school gates in the morning and at the end of the day, when required.</w:t>
      </w:r>
    </w:p>
    <w:p w:rsidR="00917F24" w:rsidRPr="00357D80" w:rsidRDefault="00917F24" w:rsidP="00917F24">
      <w:pPr>
        <w:jc w:val="both"/>
      </w:pPr>
    </w:p>
    <w:p w:rsidR="00917F24" w:rsidRPr="00357D80" w:rsidRDefault="00917F24" w:rsidP="00917F24">
      <w:pPr>
        <w:pStyle w:val="Heading2"/>
        <w:jc w:val="both"/>
        <w:rPr>
          <w:rFonts w:asciiTheme="minorHAnsi" w:hAnsiTheme="minorHAnsi"/>
          <w:b/>
          <w:color w:val="000000" w:themeColor="text1"/>
          <w:sz w:val="22"/>
          <w:szCs w:val="22"/>
        </w:rPr>
      </w:pPr>
      <w:r w:rsidRPr="00357D80">
        <w:rPr>
          <w:rFonts w:asciiTheme="minorHAnsi" w:hAnsiTheme="minorHAnsi"/>
          <w:b/>
          <w:color w:val="000000" w:themeColor="text1"/>
          <w:sz w:val="22"/>
          <w:szCs w:val="22"/>
        </w:rPr>
        <w:t>Organisational Responsibilities</w:t>
      </w:r>
    </w:p>
    <w:p w:rsidR="00917F24" w:rsidRPr="00357D80" w:rsidRDefault="00917F24" w:rsidP="00917F24">
      <w:pPr>
        <w:pStyle w:val="ListParagraph"/>
        <w:numPr>
          <w:ilvl w:val="0"/>
          <w:numId w:val="13"/>
        </w:numPr>
        <w:autoSpaceDE w:val="0"/>
        <w:autoSpaceDN w:val="0"/>
        <w:adjustRightInd w:val="0"/>
        <w:spacing w:after="0" w:line="240" w:lineRule="auto"/>
        <w:jc w:val="both"/>
        <w:rPr>
          <w:rFonts w:cs="Calibri"/>
        </w:rPr>
      </w:pPr>
      <w:r w:rsidRPr="00357D80">
        <w:rPr>
          <w:rFonts w:cs="Calibri"/>
        </w:rPr>
        <w:t>Maintain confidentiality with regard to all school activities and interests</w:t>
      </w:r>
    </w:p>
    <w:p w:rsidR="00917F24" w:rsidRPr="00357D80" w:rsidRDefault="00917F24" w:rsidP="00917F24">
      <w:pPr>
        <w:numPr>
          <w:ilvl w:val="0"/>
          <w:numId w:val="17"/>
        </w:numPr>
        <w:spacing w:after="0" w:line="240" w:lineRule="auto"/>
        <w:jc w:val="both"/>
        <w:rPr>
          <w:color w:val="000000" w:themeColor="text1"/>
        </w:rPr>
      </w:pPr>
      <w:r w:rsidRPr="00357D80">
        <w:rPr>
          <w:rFonts w:cs="Arial"/>
          <w:color w:val="000000" w:themeColor="text1"/>
        </w:rPr>
        <w:t>Demonstrate &amp; assist in the safe &amp; effective use of specialist equipment/materials</w:t>
      </w:r>
    </w:p>
    <w:p w:rsidR="00917F24" w:rsidRPr="00357D80" w:rsidRDefault="00917F24" w:rsidP="00917F24">
      <w:pPr>
        <w:numPr>
          <w:ilvl w:val="0"/>
          <w:numId w:val="17"/>
        </w:numPr>
        <w:spacing w:after="0" w:line="240" w:lineRule="auto"/>
        <w:jc w:val="both"/>
        <w:rPr>
          <w:color w:val="000000" w:themeColor="text1"/>
        </w:rPr>
      </w:pPr>
      <w:r w:rsidRPr="00357D80">
        <w:rPr>
          <w:rFonts w:cs="Arial"/>
          <w:color w:val="000000" w:themeColor="text1"/>
        </w:rPr>
        <w:t>Attend all appropriate meetings e.g. Site &amp; buildings or Health &amp; Safety Committee, as instructed by Head</w:t>
      </w:r>
    </w:p>
    <w:p w:rsidR="00917F24" w:rsidRPr="00357D80" w:rsidRDefault="00917F24" w:rsidP="00917F24">
      <w:pPr>
        <w:numPr>
          <w:ilvl w:val="0"/>
          <w:numId w:val="17"/>
        </w:numPr>
        <w:spacing w:after="0" w:line="240" w:lineRule="auto"/>
        <w:jc w:val="both"/>
        <w:rPr>
          <w:color w:val="000000" w:themeColor="text1"/>
        </w:rPr>
      </w:pPr>
      <w:proofErr w:type="spellStart"/>
      <w:r w:rsidRPr="00357D80">
        <w:rPr>
          <w:rFonts w:cs="Arial"/>
          <w:color w:val="000000" w:themeColor="text1"/>
        </w:rPr>
        <w:lastRenderedPageBreak/>
        <w:t>Portering</w:t>
      </w:r>
      <w:proofErr w:type="spellEnd"/>
      <w:r w:rsidRPr="00357D80">
        <w:rPr>
          <w:rFonts w:cs="Arial"/>
          <w:color w:val="000000" w:themeColor="text1"/>
        </w:rPr>
        <w:t xml:space="preserve"> duties e.g. delivering mail, moving furniture and equipment</w:t>
      </w:r>
    </w:p>
    <w:p w:rsidR="00917F24" w:rsidRPr="00357D80" w:rsidRDefault="00917F24" w:rsidP="00917F24">
      <w:pPr>
        <w:numPr>
          <w:ilvl w:val="0"/>
          <w:numId w:val="17"/>
        </w:numPr>
        <w:spacing w:after="0" w:line="240" w:lineRule="auto"/>
        <w:jc w:val="both"/>
        <w:rPr>
          <w:color w:val="000000" w:themeColor="text1"/>
        </w:rPr>
      </w:pPr>
      <w:r w:rsidRPr="00357D80">
        <w:rPr>
          <w:rFonts w:cs="Arial"/>
          <w:color w:val="000000" w:themeColor="text1"/>
        </w:rPr>
        <w:t>Direct/supervise cleaning and/or site staff and ensure cleaning is in accordance with specification</w:t>
      </w:r>
    </w:p>
    <w:p w:rsidR="00917F24" w:rsidRPr="00357D80" w:rsidRDefault="00917F24" w:rsidP="00917F24">
      <w:pPr>
        <w:autoSpaceDE w:val="0"/>
        <w:autoSpaceDN w:val="0"/>
        <w:adjustRightInd w:val="0"/>
        <w:spacing w:after="0" w:line="240" w:lineRule="auto"/>
        <w:jc w:val="both"/>
        <w:rPr>
          <w:b/>
        </w:rPr>
      </w:pPr>
    </w:p>
    <w:p w:rsidR="00917F24" w:rsidRPr="00357D80" w:rsidRDefault="00917F24" w:rsidP="00917F24">
      <w:pPr>
        <w:autoSpaceDE w:val="0"/>
        <w:autoSpaceDN w:val="0"/>
        <w:adjustRightInd w:val="0"/>
        <w:spacing w:after="0" w:line="240" w:lineRule="auto"/>
        <w:jc w:val="both"/>
        <w:rPr>
          <w:b/>
        </w:rPr>
      </w:pPr>
    </w:p>
    <w:p w:rsidR="00917F24" w:rsidRPr="00357D80" w:rsidRDefault="00917F24" w:rsidP="00917F24">
      <w:pPr>
        <w:autoSpaceDE w:val="0"/>
        <w:autoSpaceDN w:val="0"/>
        <w:adjustRightInd w:val="0"/>
        <w:spacing w:after="0" w:line="240" w:lineRule="auto"/>
        <w:jc w:val="both"/>
        <w:rPr>
          <w:rFonts w:cs="Calibri"/>
        </w:rPr>
      </w:pPr>
      <w:r w:rsidRPr="00357D80">
        <w:rPr>
          <w:b/>
        </w:rPr>
        <w:t>Other General Responsibilities:</w:t>
      </w:r>
    </w:p>
    <w:p w:rsidR="00917F24" w:rsidRPr="00357D80" w:rsidRDefault="00917F24" w:rsidP="00917F24">
      <w:pPr>
        <w:numPr>
          <w:ilvl w:val="0"/>
          <w:numId w:val="16"/>
        </w:numPr>
        <w:spacing w:after="0" w:line="240" w:lineRule="auto"/>
        <w:jc w:val="both"/>
        <w:rPr>
          <w:rFonts w:cs="Arial"/>
          <w:u w:val="single"/>
        </w:rPr>
      </w:pPr>
      <w:r w:rsidRPr="00357D80">
        <w:rPr>
          <w:rFonts w:cs="Arial"/>
        </w:rPr>
        <w:t>Ensure compliance of all health &amp; safety policies &amp; procedures</w:t>
      </w:r>
    </w:p>
    <w:p w:rsidR="00917F24" w:rsidRPr="00357D80" w:rsidRDefault="00917F24" w:rsidP="00917F24">
      <w:pPr>
        <w:numPr>
          <w:ilvl w:val="0"/>
          <w:numId w:val="16"/>
        </w:numPr>
        <w:spacing w:after="0" w:line="240" w:lineRule="auto"/>
        <w:jc w:val="both"/>
        <w:rPr>
          <w:rFonts w:cs="Arial"/>
          <w:u w:val="single"/>
        </w:rPr>
      </w:pPr>
      <w:r w:rsidRPr="00357D80">
        <w:rPr>
          <w:rFonts w:cs="Arial"/>
        </w:rPr>
        <w:t xml:space="preserve">Establish constructive relationships and communication with contractors and other agencies/professionals as needed </w:t>
      </w:r>
    </w:p>
    <w:p w:rsidR="00A43EA8" w:rsidRDefault="00A43EA8" w:rsidP="00A43EA8">
      <w:pPr>
        <w:pStyle w:val="PlainText"/>
        <w:numPr>
          <w:ilvl w:val="0"/>
          <w:numId w:val="16"/>
        </w:numPr>
        <w:rPr>
          <w:rFonts w:asciiTheme="minorHAnsi" w:hAnsiTheme="minorHAnsi"/>
          <w:sz w:val="22"/>
          <w:szCs w:val="22"/>
        </w:rPr>
      </w:pPr>
      <w:r w:rsidRPr="00357D80">
        <w:rPr>
          <w:rFonts w:asciiTheme="minorHAnsi" w:hAnsiTheme="minorHAnsi"/>
          <w:sz w:val="22"/>
          <w:szCs w:val="22"/>
        </w:rPr>
        <w:t>Accompany the Governor responsible for Health &amp; Safety on a tour of the site and buildings at regular intervals throughout the year.</w:t>
      </w:r>
    </w:p>
    <w:p w:rsidR="00357D80" w:rsidRPr="00357D80" w:rsidRDefault="00357D80" w:rsidP="00A43EA8">
      <w:pPr>
        <w:pStyle w:val="PlainText"/>
        <w:numPr>
          <w:ilvl w:val="0"/>
          <w:numId w:val="16"/>
        </w:numPr>
        <w:rPr>
          <w:rFonts w:asciiTheme="minorHAnsi" w:hAnsiTheme="minorHAnsi"/>
          <w:sz w:val="22"/>
          <w:szCs w:val="22"/>
        </w:rPr>
      </w:pPr>
      <w:r w:rsidRPr="007C023C">
        <w:rPr>
          <w:rFonts w:ascii="Calibri" w:hAnsi="Calibri"/>
          <w:sz w:val="24"/>
          <w:szCs w:val="24"/>
        </w:rPr>
        <w:t>Undertake ot</w:t>
      </w:r>
      <w:r>
        <w:rPr>
          <w:rFonts w:ascii="Calibri" w:hAnsi="Calibri"/>
          <w:sz w:val="24"/>
          <w:szCs w:val="24"/>
        </w:rPr>
        <w:t>her related duties as the Headt</w:t>
      </w:r>
      <w:r w:rsidRPr="007C023C">
        <w:rPr>
          <w:rFonts w:ascii="Calibri" w:hAnsi="Calibri"/>
          <w:sz w:val="24"/>
          <w:szCs w:val="24"/>
        </w:rPr>
        <w:t>eacher may reasonably require.</w:t>
      </w:r>
    </w:p>
    <w:p w:rsidR="00A43EA8" w:rsidRPr="001519A7" w:rsidRDefault="00A43EA8" w:rsidP="00A43EA8">
      <w:pPr>
        <w:spacing w:after="0" w:line="240" w:lineRule="auto"/>
        <w:ind w:left="720"/>
        <w:jc w:val="both"/>
        <w:rPr>
          <w:rFonts w:cs="Arial"/>
          <w:sz w:val="24"/>
          <w:u w:val="single"/>
        </w:rPr>
      </w:pPr>
    </w:p>
    <w:p w:rsidR="00917F24" w:rsidRPr="001519A7" w:rsidRDefault="00917F24" w:rsidP="00917F24">
      <w:pPr>
        <w:autoSpaceDE w:val="0"/>
        <w:autoSpaceDN w:val="0"/>
        <w:adjustRightInd w:val="0"/>
        <w:spacing w:after="0" w:line="240" w:lineRule="auto"/>
        <w:jc w:val="both"/>
        <w:rPr>
          <w:rFonts w:cs="Calibri-Bold"/>
          <w:b/>
          <w:bCs/>
          <w:sz w:val="32"/>
          <w:szCs w:val="24"/>
        </w:rPr>
      </w:pPr>
    </w:p>
    <w:p w:rsidR="00917F24" w:rsidRDefault="00917F24">
      <w:pPr>
        <w:rPr>
          <w:rFonts w:ascii="Calibri-Bold" w:hAnsi="Calibri-Bold" w:cs="Calibri-Bold"/>
          <w:b/>
          <w:bCs/>
          <w:i/>
          <w:sz w:val="24"/>
          <w:szCs w:val="24"/>
          <w:u w:val="single"/>
        </w:rPr>
      </w:pPr>
      <w:r>
        <w:rPr>
          <w:rFonts w:ascii="Calibri-Bold" w:hAnsi="Calibri-Bold" w:cs="Calibri-Bold"/>
          <w:b/>
          <w:bCs/>
          <w:i/>
          <w:sz w:val="24"/>
          <w:szCs w:val="24"/>
          <w:u w:val="single"/>
        </w:rPr>
        <w:br w:type="page"/>
      </w:r>
    </w:p>
    <w:p w:rsidR="00917F24" w:rsidRPr="00917F24" w:rsidRDefault="00917F24" w:rsidP="00917F24">
      <w:pPr>
        <w:autoSpaceDE w:val="0"/>
        <w:autoSpaceDN w:val="0"/>
        <w:adjustRightInd w:val="0"/>
        <w:spacing w:after="0" w:line="240" w:lineRule="auto"/>
        <w:jc w:val="both"/>
        <w:rPr>
          <w:rFonts w:ascii="Calibri-Bold" w:hAnsi="Calibri-Bold" w:cs="Calibri-Bold"/>
          <w:b/>
          <w:bCs/>
          <w:sz w:val="24"/>
          <w:szCs w:val="24"/>
          <w:u w:val="single"/>
        </w:rPr>
      </w:pPr>
      <w:r w:rsidRPr="00917F24">
        <w:rPr>
          <w:rFonts w:ascii="Calibri-Bold" w:hAnsi="Calibri-Bold" w:cs="Calibri-Bold"/>
          <w:b/>
          <w:bCs/>
          <w:sz w:val="24"/>
          <w:szCs w:val="24"/>
          <w:u w:val="single"/>
        </w:rPr>
        <w:lastRenderedPageBreak/>
        <w:t>Person Specification</w:t>
      </w:r>
    </w:p>
    <w:p w:rsidR="00653275" w:rsidRPr="00653275" w:rsidRDefault="00653275" w:rsidP="00653275">
      <w:pPr>
        <w:spacing w:after="0" w:line="240" w:lineRule="auto"/>
        <w:ind w:left="360"/>
        <w:rPr>
          <w:rFonts w:cs="Calibri"/>
          <w:i/>
          <w:color w:val="365F9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686"/>
      </w:tblGrid>
      <w:tr w:rsidR="00653275" w:rsidRPr="00917F24" w:rsidTr="00443B8D">
        <w:trPr>
          <w:trHeight w:val="256"/>
        </w:trPr>
        <w:tc>
          <w:tcPr>
            <w:tcW w:w="5670" w:type="dxa"/>
          </w:tcPr>
          <w:p w:rsidR="00653275" w:rsidRPr="00917F24" w:rsidRDefault="00653275" w:rsidP="00917F24">
            <w:pPr>
              <w:spacing w:after="0" w:line="240" w:lineRule="auto"/>
              <w:jc w:val="both"/>
              <w:rPr>
                <w:rFonts w:cs="Arial"/>
                <w:b/>
              </w:rPr>
            </w:pPr>
            <w:r w:rsidRPr="00917F24">
              <w:rPr>
                <w:rFonts w:cs="Arial"/>
                <w:b/>
              </w:rPr>
              <w:t>Essential</w:t>
            </w:r>
          </w:p>
        </w:tc>
        <w:tc>
          <w:tcPr>
            <w:tcW w:w="3686" w:type="dxa"/>
          </w:tcPr>
          <w:p w:rsidR="00653275" w:rsidRPr="00917F24" w:rsidRDefault="00653275" w:rsidP="00917F24">
            <w:pPr>
              <w:spacing w:after="0" w:line="240" w:lineRule="auto"/>
              <w:jc w:val="both"/>
              <w:rPr>
                <w:rFonts w:cs="Arial"/>
                <w:b/>
              </w:rPr>
            </w:pPr>
            <w:r w:rsidRPr="00917F24">
              <w:rPr>
                <w:rFonts w:cs="Arial"/>
                <w:b/>
              </w:rPr>
              <w:t>Desirable</w:t>
            </w:r>
          </w:p>
        </w:tc>
      </w:tr>
      <w:tr w:rsidR="00653275" w:rsidRPr="00917F24" w:rsidTr="00443B8D">
        <w:tc>
          <w:tcPr>
            <w:tcW w:w="5670" w:type="dxa"/>
          </w:tcPr>
          <w:p w:rsidR="00917F24" w:rsidRPr="00917F24" w:rsidRDefault="00917F24" w:rsidP="00A43EA8">
            <w:pPr>
              <w:autoSpaceDE w:val="0"/>
              <w:autoSpaceDN w:val="0"/>
              <w:adjustRightInd w:val="0"/>
              <w:spacing w:after="0" w:line="240" w:lineRule="auto"/>
              <w:ind w:left="360" w:hanging="360"/>
              <w:jc w:val="both"/>
              <w:rPr>
                <w:rFonts w:cs="Calibri-Bold"/>
                <w:b/>
                <w:bCs/>
              </w:rPr>
            </w:pPr>
            <w:r w:rsidRPr="00917F24">
              <w:rPr>
                <w:rFonts w:cs="Calibri-Bold"/>
                <w:b/>
                <w:bCs/>
              </w:rPr>
              <w:t>Experience:</w:t>
            </w:r>
          </w:p>
          <w:p w:rsidR="00653275" w:rsidRPr="00A43EA8" w:rsidRDefault="00917F24" w:rsidP="00A43EA8">
            <w:pPr>
              <w:pStyle w:val="ListParagraph"/>
              <w:numPr>
                <w:ilvl w:val="0"/>
                <w:numId w:val="13"/>
              </w:numPr>
              <w:spacing w:after="0" w:line="240" w:lineRule="auto"/>
              <w:ind w:left="318" w:hanging="284"/>
              <w:rPr>
                <w:rFonts w:cs="Arial"/>
              </w:rPr>
            </w:pPr>
            <w:r w:rsidRPr="00A43EA8">
              <w:rPr>
                <w:rFonts w:cs="Calibri"/>
              </w:rPr>
              <w:t>Experience in a similar role</w:t>
            </w:r>
            <w:r w:rsidR="00A43EA8">
              <w:rPr>
                <w:rFonts w:cs="Calibri"/>
              </w:rPr>
              <w:t>, preferably in a school environment</w:t>
            </w:r>
            <w:r w:rsidRPr="00A43EA8">
              <w:rPr>
                <w:rFonts w:cs="Calibri"/>
              </w:rPr>
              <w:t xml:space="preserve"> </w:t>
            </w:r>
          </w:p>
        </w:tc>
        <w:tc>
          <w:tcPr>
            <w:tcW w:w="3686" w:type="dxa"/>
          </w:tcPr>
          <w:p w:rsidR="00653275" w:rsidRPr="00917F24" w:rsidRDefault="00653275" w:rsidP="00917F24">
            <w:pPr>
              <w:spacing w:after="0" w:line="240" w:lineRule="auto"/>
              <w:ind w:left="360"/>
              <w:jc w:val="both"/>
              <w:rPr>
                <w:rFonts w:cs="Arial"/>
              </w:rPr>
            </w:pPr>
          </w:p>
          <w:p w:rsidR="00917F24" w:rsidRPr="00917F24" w:rsidRDefault="00917F24" w:rsidP="00917F24">
            <w:pPr>
              <w:pStyle w:val="ListParagraph"/>
              <w:numPr>
                <w:ilvl w:val="0"/>
                <w:numId w:val="13"/>
              </w:numPr>
              <w:autoSpaceDE w:val="0"/>
              <w:autoSpaceDN w:val="0"/>
              <w:adjustRightInd w:val="0"/>
              <w:spacing w:after="0" w:line="240" w:lineRule="auto"/>
              <w:ind w:left="176" w:hanging="176"/>
              <w:jc w:val="both"/>
              <w:rPr>
                <w:rFonts w:cs="Calibri"/>
              </w:rPr>
            </w:pPr>
            <w:r w:rsidRPr="00917F24">
              <w:rPr>
                <w:rFonts w:cs="Calibri"/>
              </w:rPr>
              <w:t>Experience of DIY, building and maintenance projects</w:t>
            </w:r>
            <w:r w:rsidR="00A43EA8">
              <w:rPr>
                <w:rFonts w:cs="Calibri"/>
              </w:rPr>
              <w:t>,</w:t>
            </w:r>
            <w:r w:rsidRPr="00917F24">
              <w:rPr>
                <w:rFonts w:cs="Calibri"/>
              </w:rPr>
              <w:t xml:space="preserve"> preferably in a school environment.</w:t>
            </w:r>
          </w:p>
          <w:p w:rsidR="00653275" w:rsidRPr="00917F24" w:rsidRDefault="00917F24" w:rsidP="00917F24">
            <w:pPr>
              <w:pStyle w:val="ListParagraph"/>
              <w:numPr>
                <w:ilvl w:val="0"/>
                <w:numId w:val="13"/>
              </w:numPr>
              <w:autoSpaceDE w:val="0"/>
              <w:autoSpaceDN w:val="0"/>
              <w:adjustRightInd w:val="0"/>
              <w:spacing w:after="0" w:line="240" w:lineRule="auto"/>
              <w:ind w:left="176" w:hanging="176"/>
              <w:rPr>
                <w:rFonts w:cs="Arial"/>
                <w:color w:val="000000"/>
                <w:lang w:eastAsia="en-GB"/>
              </w:rPr>
            </w:pPr>
            <w:r w:rsidRPr="00917F24">
              <w:rPr>
                <w:rFonts w:cs="Arial"/>
                <w:color w:val="000000"/>
              </w:rPr>
              <w:t xml:space="preserve">Have knowledge of C.O.S.H.H (Control of Substances Hazardous to Health 1998) </w:t>
            </w:r>
          </w:p>
          <w:p w:rsidR="00653275" w:rsidRPr="00917F24" w:rsidRDefault="00653275" w:rsidP="00917F24">
            <w:pPr>
              <w:spacing w:after="0" w:line="240" w:lineRule="auto"/>
              <w:ind w:left="360"/>
              <w:jc w:val="both"/>
              <w:rPr>
                <w:rFonts w:cs="Arial"/>
                <w:b/>
              </w:rPr>
            </w:pPr>
          </w:p>
        </w:tc>
      </w:tr>
      <w:tr w:rsidR="00653275" w:rsidRPr="00917F24" w:rsidTr="00443B8D">
        <w:tc>
          <w:tcPr>
            <w:tcW w:w="5670" w:type="dxa"/>
          </w:tcPr>
          <w:p w:rsidR="00917F24" w:rsidRPr="00917F24" w:rsidRDefault="00917F24" w:rsidP="00917F24">
            <w:pPr>
              <w:autoSpaceDE w:val="0"/>
              <w:autoSpaceDN w:val="0"/>
              <w:adjustRightInd w:val="0"/>
              <w:spacing w:after="0" w:line="240" w:lineRule="auto"/>
              <w:jc w:val="both"/>
              <w:rPr>
                <w:rFonts w:cs="Calibri-Bold"/>
                <w:b/>
                <w:bCs/>
              </w:rPr>
            </w:pPr>
            <w:r w:rsidRPr="00917F24">
              <w:rPr>
                <w:rFonts w:cs="Calibri-Bold"/>
                <w:b/>
                <w:bCs/>
              </w:rPr>
              <w:t>Qualifications:</w:t>
            </w:r>
          </w:p>
          <w:p w:rsidR="00653275" w:rsidRPr="00A43EA8" w:rsidRDefault="00653275" w:rsidP="00A43EA8">
            <w:pPr>
              <w:pStyle w:val="ListParagraph"/>
              <w:numPr>
                <w:ilvl w:val="0"/>
                <w:numId w:val="19"/>
              </w:numPr>
              <w:spacing w:after="0" w:line="240" w:lineRule="auto"/>
              <w:jc w:val="both"/>
              <w:rPr>
                <w:rFonts w:cs="Arial"/>
              </w:rPr>
            </w:pPr>
          </w:p>
        </w:tc>
        <w:tc>
          <w:tcPr>
            <w:tcW w:w="3686" w:type="dxa"/>
          </w:tcPr>
          <w:p w:rsidR="00917F24" w:rsidRPr="00917F24" w:rsidRDefault="00917F24" w:rsidP="00917F24">
            <w:pPr>
              <w:pStyle w:val="ListParagraph"/>
              <w:numPr>
                <w:ilvl w:val="0"/>
                <w:numId w:val="6"/>
              </w:numPr>
              <w:tabs>
                <w:tab w:val="clear" w:pos="360"/>
                <w:tab w:val="num" w:pos="176"/>
              </w:tabs>
              <w:autoSpaceDE w:val="0"/>
              <w:autoSpaceDN w:val="0"/>
              <w:adjustRightInd w:val="0"/>
              <w:spacing w:after="0" w:line="240" w:lineRule="auto"/>
              <w:ind w:left="176" w:hanging="176"/>
              <w:jc w:val="both"/>
              <w:rPr>
                <w:rFonts w:cs="Calibri"/>
              </w:rPr>
            </w:pPr>
            <w:r w:rsidRPr="00917F24">
              <w:rPr>
                <w:rFonts w:cs="Calibri"/>
              </w:rPr>
              <w:t>First Aid Certificate</w:t>
            </w:r>
          </w:p>
          <w:p w:rsidR="00A43EA8" w:rsidRPr="00A43EA8" w:rsidRDefault="00917F24" w:rsidP="00A43EA8">
            <w:pPr>
              <w:pStyle w:val="ListParagraph"/>
              <w:numPr>
                <w:ilvl w:val="0"/>
                <w:numId w:val="6"/>
              </w:numPr>
              <w:tabs>
                <w:tab w:val="clear" w:pos="360"/>
                <w:tab w:val="num" w:pos="176"/>
              </w:tabs>
              <w:autoSpaceDE w:val="0"/>
              <w:autoSpaceDN w:val="0"/>
              <w:adjustRightInd w:val="0"/>
              <w:spacing w:after="0" w:line="240" w:lineRule="auto"/>
              <w:ind w:left="176" w:hanging="176"/>
              <w:jc w:val="both"/>
              <w:rPr>
                <w:rFonts w:cs="Calibri"/>
              </w:rPr>
            </w:pPr>
            <w:r w:rsidRPr="00917F24">
              <w:rPr>
                <w:rFonts w:cs="Calibri"/>
              </w:rPr>
              <w:t>Accredited Health and Safety Training</w:t>
            </w:r>
          </w:p>
          <w:p w:rsidR="00917F24" w:rsidRPr="00917F24" w:rsidRDefault="00917F24" w:rsidP="00917F24">
            <w:pPr>
              <w:pStyle w:val="ListParagraph"/>
              <w:numPr>
                <w:ilvl w:val="0"/>
                <w:numId w:val="6"/>
              </w:numPr>
              <w:tabs>
                <w:tab w:val="clear" w:pos="360"/>
                <w:tab w:val="num" w:pos="176"/>
              </w:tabs>
              <w:autoSpaceDE w:val="0"/>
              <w:autoSpaceDN w:val="0"/>
              <w:adjustRightInd w:val="0"/>
              <w:spacing w:after="0" w:line="240" w:lineRule="auto"/>
              <w:ind w:left="176" w:hanging="176"/>
              <w:jc w:val="both"/>
              <w:rPr>
                <w:rFonts w:cs="Calibri-Bold"/>
                <w:bCs/>
              </w:rPr>
            </w:pPr>
            <w:r w:rsidRPr="00917F24">
              <w:rPr>
                <w:rFonts w:cs="Calibri-Bold"/>
                <w:bCs/>
              </w:rPr>
              <w:t xml:space="preserve">GCSEs or </w:t>
            </w:r>
            <w:r w:rsidR="00A43EA8">
              <w:rPr>
                <w:rFonts w:cs="Calibri-Bold"/>
                <w:bCs/>
              </w:rPr>
              <w:t xml:space="preserve">equivalent in English in Maths </w:t>
            </w:r>
          </w:p>
          <w:p w:rsidR="00653275" w:rsidRPr="00917F24" w:rsidRDefault="00653275" w:rsidP="00917F24">
            <w:pPr>
              <w:spacing w:after="0" w:line="240" w:lineRule="auto"/>
              <w:jc w:val="both"/>
              <w:rPr>
                <w:rFonts w:cs="Arial"/>
              </w:rPr>
            </w:pPr>
          </w:p>
          <w:p w:rsidR="00653275" w:rsidRPr="00917F24" w:rsidRDefault="00653275" w:rsidP="00917F24">
            <w:pPr>
              <w:spacing w:after="0" w:line="240" w:lineRule="auto"/>
              <w:jc w:val="both"/>
              <w:rPr>
                <w:rFonts w:cs="Arial"/>
                <w:b/>
              </w:rPr>
            </w:pPr>
          </w:p>
        </w:tc>
      </w:tr>
      <w:tr w:rsidR="00653275" w:rsidRPr="00917F24" w:rsidTr="00443B8D">
        <w:tc>
          <w:tcPr>
            <w:tcW w:w="5670" w:type="dxa"/>
          </w:tcPr>
          <w:p w:rsidR="00917F24" w:rsidRPr="00917F24" w:rsidRDefault="00917F24" w:rsidP="00917F24">
            <w:pPr>
              <w:autoSpaceDE w:val="0"/>
              <w:autoSpaceDN w:val="0"/>
              <w:adjustRightInd w:val="0"/>
              <w:spacing w:after="0" w:line="240" w:lineRule="auto"/>
              <w:jc w:val="both"/>
              <w:rPr>
                <w:rFonts w:cs="Calibri-Bold"/>
                <w:b/>
                <w:bCs/>
              </w:rPr>
            </w:pPr>
            <w:r w:rsidRPr="00917F24">
              <w:rPr>
                <w:rFonts w:cs="Calibri-Bold"/>
                <w:b/>
                <w:bCs/>
              </w:rPr>
              <w:t>Skills and Competencies:</w:t>
            </w:r>
          </w:p>
          <w:p w:rsidR="00917F24" w:rsidRPr="00917F24" w:rsidRDefault="00917F24" w:rsidP="00A43EA8">
            <w:pPr>
              <w:pStyle w:val="ListParagraph"/>
              <w:numPr>
                <w:ilvl w:val="0"/>
                <w:numId w:val="15"/>
              </w:numPr>
              <w:autoSpaceDE w:val="0"/>
              <w:autoSpaceDN w:val="0"/>
              <w:adjustRightInd w:val="0"/>
              <w:spacing w:after="0" w:line="240" w:lineRule="auto"/>
              <w:ind w:left="318" w:hanging="284"/>
              <w:jc w:val="both"/>
              <w:rPr>
                <w:rFonts w:cs="Calibri"/>
              </w:rPr>
            </w:pPr>
            <w:r w:rsidRPr="00917F24">
              <w:t>Have strong oral and written communication skills</w:t>
            </w:r>
          </w:p>
          <w:p w:rsidR="00917F24" w:rsidRPr="00917F24" w:rsidRDefault="00917F24" w:rsidP="00A43EA8">
            <w:pPr>
              <w:pStyle w:val="ListParagraph"/>
              <w:numPr>
                <w:ilvl w:val="0"/>
                <w:numId w:val="15"/>
              </w:numPr>
              <w:autoSpaceDE w:val="0"/>
              <w:autoSpaceDN w:val="0"/>
              <w:adjustRightInd w:val="0"/>
              <w:spacing w:after="0" w:line="240" w:lineRule="auto"/>
              <w:ind w:left="318" w:hanging="284"/>
              <w:jc w:val="both"/>
              <w:rPr>
                <w:rFonts w:cs="Calibri"/>
              </w:rPr>
            </w:pPr>
            <w:r w:rsidRPr="00917F24">
              <w:rPr>
                <w:rFonts w:cs="Calibri"/>
              </w:rPr>
              <w:t>Willingness to undertake induction training</w:t>
            </w:r>
          </w:p>
          <w:p w:rsidR="00917F24" w:rsidRPr="00917F24" w:rsidRDefault="00917F24" w:rsidP="00A43EA8">
            <w:pPr>
              <w:pStyle w:val="ListParagraph"/>
              <w:numPr>
                <w:ilvl w:val="0"/>
                <w:numId w:val="15"/>
              </w:numPr>
              <w:autoSpaceDE w:val="0"/>
              <w:autoSpaceDN w:val="0"/>
              <w:adjustRightInd w:val="0"/>
              <w:spacing w:after="0" w:line="240" w:lineRule="auto"/>
              <w:ind w:left="318" w:hanging="284"/>
              <w:jc w:val="both"/>
              <w:rPr>
                <w:rFonts w:cs="Calibri"/>
              </w:rPr>
            </w:pPr>
            <w:r w:rsidRPr="00917F24">
              <w:rPr>
                <w:rFonts w:cs="Calibri"/>
              </w:rPr>
              <w:t>Willingness to participate in ongoing training relating to the role</w:t>
            </w:r>
          </w:p>
          <w:p w:rsidR="00917F24" w:rsidRPr="00917F24" w:rsidRDefault="00917F24" w:rsidP="00A43EA8">
            <w:pPr>
              <w:pStyle w:val="ListParagraph"/>
              <w:numPr>
                <w:ilvl w:val="0"/>
                <w:numId w:val="15"/>
              </w:numPr>
              <w:autoSpaceDE w:val="0"/>
              <w:autoSpaceDN w:val="0"/>
              <w:adjustRightInd w:val="0"/>
              <w:spacing w:after="0" w:line="240" w:lineRule="auto"/>
              <w:ind w:left="318" w:hanging="284"/>
              <w:jc w:val="both"/>
              <w:rPr>
                <w:rFonts w:cs="Calibri"/>
              </w:rPr>
            </w:pPr>
            <w:r w:rsidRPr="00917F24">
              <w:rPr>
                <w:rFonts w:cs="Calibri"/>
              </w:rPr>
              <w:t>Willingness to gain first aid certificate (if applicable)</w:t>
            </w:r>
          </w:p>
          <w:p w:rsidR="00917F24" w:rsidRPr="00917F24" w:rsidRDefault="00917F24" w:rsidP="00A43EA8">
            <w:pPr>
              <w:pStyle w:val="ListParagraph"/>
              <w:numPr>
                <w:ilvl w:val="0"/>
                <w:numId w:val="15"/>
              </w:numPr>
              <w:autoSpaceDE w:val="0"/>
              <w:autoSpaceDN w:val="0"/>
              <w:adjustRightInd w:val="0"/>
              <w:spacing w:after="0" w:line="240" w:lineRule="auto"/>
              <w:ind w:left="318" w:hanging="284"/>
              <w:jc w:val="both"/>
              <w:rPr>
                <w:rFonts w:cs="Calibri"/>
              </w:rPr>
            </w:pPr>
            <w:r w:rsidRPr="00917F24">
              <w:rPr>
                <w:rFonts w:cs="Calibri"/>
              </w:rPr>
              <w:t>Knowledge and use of moving and handling procedures including for heavy objects</w:t>
            </w:r>
          </w:p>
          <w:p w:rsidR="00917F24" w:rsidRPr="00917F24" w:rsidRDefault="00917F24" w:rsidP="00A43EA8">
            <w:pPr>
              <w:pStyle w:val="ListParagraph"/>
              <w:numPr>
                <w:ilvl w:val="0"/>
                <w:numId w:val="15"/>
              </w:numPr>
              <w:autoSpaceDE w:val="0"/>
              <w:autoSpaceDN w:val="0"/>
              <w:adjustRightInd w:val="0"/>
              <w:spacing w:after="0" w:line="240" w:lineRule="auto"/>
              <w:ind w:left="318" w:hanging="284"/>
              <w:jc w:val="both"/>
              <w:rPr>
                <w:rFonts w:cs="Calibri"/>
              </w:rPr>
            </w:pPr>
            <w:r w:rsidRPr="00917F24">
              <w:rPr>
                <w:rFonts w:cs="Calibri"/>
              </w:rPr>
              <w:t>Ability to work as part of a team.</w:t>
            </w:r>
          </w:p>
          <w:p w:rsidR="00917F24" w:rsidRPr="00917F24" w:rsidRDefault="00917F24" w:rsidP="00A43EA8">
            <w:pPr>
              <w:pStyle w:val="ListParagraph"/>
              <w:numPr>
                <w:ilvl w:val="0"/>
                <w:numId w:val="15"/>
              </w:numPr>
              <w:autoSpaceDE w:val="0"/>
              <w:autoSpaceDN w:val="0"/>
              <w:adjustRightInd w:val="0"/>
              <w:spacing w:after="0" w:line="240" w:lineRule="auto"/>
              <w:ind w:left="318" w:hanging="284"/>
              <w:jc w:val="both"/>
              <w:rPr>
                <w:rFonts w:cs="Calibri"/>
              </w:rPr>
            </w:pPr>
            <w:r w:rsidRPr="00917F24">
              <w:rPr>
                <w:rFonts w:cs="Calibri"/>
              </w:rPr>
              <w:t>Ability to work in accordance with the school’s health and safety policies and standard safe working practice for premises staff</w:t>
            </w:r>
          </w:p>
          <w:p w:rsidR="00917F24" w:rsidRPr="00917F24" w:rsidRDefault="00917F24" w:rsidP="00A43EA8">
            <w:pPr>
              <w:pStyle w:val="ListParagraph"/>
              <w:numPr>
                <w:ilvl w:val="0"/>
                <w:numId w:val="15"/>
              </w:numPr>
              <w:autoSpaceDE w:val="0"/>
              <w:autoSpaceDN w:val="0"/>
              <w:adjustRightInd w:val="0"/>
              <w:spacing w:after="0" w:line="240" w:lineRule="auto"/>
              <w:ind w:left="318" w:hanging="284"/>
              <w:jc w:val="both"/>
              <w:rPr>
                <w:rFonts w:cs="Calibri"/>
              </w:rPr>
            </w:pPr>
            <w:r w:rsidRPr="00917F24">
              <w:rPr>
                <w:rFonts w:cs="Calibri"/>
              </w:rPr>
              <w:t>Ability to work to deadlines</w:t>
            </w:r>
          </w:p>
          <w:p w:rsidR="00917F24" w:rsidRPr="00917F24" w:rsidRDefault="00917F24" w:rsidP="00A43EA8">
            <w:pPr>
              <w:pStyle w:val="ListParagraph"/>
              <w:numPr>
                <w:ilvl w:val="0"/>
                <w:numId w:val="15"/>
              </w:numPr>
              <w:autoSpaceDE w:val="0"/>
              <w:autoSpaceDN w:val="0"/>
              <w:adjustRightInd w:val="0"/>
              <w:spacing w:after="0" w:line="240" w:lineRule="auto"/>
              <w:ind w:left="318" w:hanging="284"/>
              <w:jc w:val="both"/>
              <w:rPr>
                <w:rFonts w:cs="Calibri"/>
              </w:rPr>
            </w:pPr>
            <w:r w:rsidRPr="00917F24">
              <w:rPr>
                <w:rFonts w:cs="Calibri"/>
              </w:rPr>
              <w:t>Ability to work on own initiative</w:t>
            </w:r>
          </w:p>
          <w:p w:rsidR="00917F24" w:rsidRPr="00917F24" w:rsidRDefault="00917F24" w:rsidP="00A43EA8">
            <w:pPr>
              <w:pStyle w:val="ListParagraph"/>
              <w:numPr>
                <w:ilvl w:val="0"/>
                <w:numId w:val="15"/>
              </w:numPr>
              <w:autoSpaceDE w:val="0"/>
              <w:autoSpaceDN w:val="0"/>
              <w:adjustRightInd w:val="0"/>
              <w:spacing w:after="0" w:line="240" w:lineRule="auto"/>
              <w:ind w:left="318" w:hanging="284"/>
              <w:jc w:val="both"/>
              <w:rPr>
                <w:rFonts w:cs="Calibri"/>
              </w:rPr>
            </w:pPr>
            <w:r w:rsidRPr="00917F24">
              <w:rPr>
                <w:rFonts w:cs="Calibri"/>
              </w:rPr>
              <w:t>Ability to undertake general building maintenance</w:t>
            </w:r>
          </w:p>
          <w:p w:rsidR="00917F24" w:rsidRPr="00917F24" w:rsidRDefault="00917F24" w:rsidP="00A43EA8">
            <w:pPr>
              <w:pStyle w:val="ListParagraph"/>
              <w:numPr>
                <w:ilvl w:val="0"/>
                <w:numId w:val="15"/>
              </w:numPr>
              <w:autoSpaceDE w:val="0"/>
              <w:autoSpaceDN w:val="0"/>
              <w:adjustRightInd w:val="0"/>
              <w:spacing w:after="0" w:line="240" w:lineRule="auto"/>
              <w:ind w:left="318" w:hanging="284"/>
              <w:jc w:val="both"/>
              <w:rPr>
                <w:rFonts w:cs="Calibri"/>
              </w:rPr>
            </w:pPr>
            <w:r w:rsidRPr="00917F24">
              <w:rPr>
                <w:rFonts w:cs="Calibri"/>
              </w:rPr>
              <w:t>Ability to demonstrate a practical approach to problem solving</w:t>
            </w:r>
          </w:p>
          <w:p w:rsidR="00917F24" w:rsidRPr="00917F24" w:rsidRDefault="00917F24" w:rsidP="00A43EA8">
            <w:pPr>
              <w:pStyle w:val="ListParagraph"/>
              <w:numPr>
                <w:ilvl w:val="0"/>
                <w:numId w:val="15"/>
              </w:numPr>
              <w:autoSpaceDE w:val="0"/>
              <w:autoSpaceDN w:val="0"/>
              <w:adjustRightInd w:val="0"/>
              <w:spacing w:after="0" w:line="240" w:lineRule="auto"/>
              <w:ind w:left="318" w:hanging="284"/>
              <w:jc w:val="both"/>
              <w:rPr>
                <w:rFonts w:cs="Calibri"/>
              </w:rPr>
            </w:pPr>
            <w:r w:rsidRPr="00917F24">
              <w:rPr>
                <w:rFonts w:cs="Calibri"/>
              </w:rPr>
              <w:t>Ability to communicate well with adults and students</w:t>
            </w:r>
          </w:p>
          <w:p w:rsidR="00917F24" w:rsidRPr="00917F24" w:rsidRDefault="00917F24" w:rsidP="00A43EA8">
            <w:pPr>
              <w:pStyle w:val="ListParagraph"/>
              <w:numPr>
                <w:ilvl w:val="0"/>
                <w:numId w:val="15"/>
              </w:numPr>
              <w:autoSpaceDE w:val="0"/>
              <w:autoSpaceDN w:val="0"/>
              <w:adjustRightInd w:val="0"/>
              <w:spacing w:after="0" w:line="240" w:lineRule="auto"/>
              <w:ind w:left="318" w:hanging="284"/>
              <w:jc w:val="both"/>
              <w:rPr>
                <w:rFonts w:cs="Calibri"/>
              </w:rPr>
            </w:pPr>
            <w:r w:rsidRPr="00917F24">
              <w:rPr>
                <w:rFonts w:cs="Calibri"/>
              </w:rPr>
              <w:t>Ability to respond calmly to emergencies</w:t>
            </w:r>
          </w:p>
          <w:p w:rsidR="00653275" w:rsidRPr="00917F24" w:rsidRDefault="00653275" w:rsidP="00917F24">
            <w:pPr>
              <w:spacing w:after="0" w:line="240" w:lineRule="auto"/>
              <w:jc w:val="both"/>
              <w:rPr>
                <w:rFonts w:cs="Arial"/>
                <w:b/>
              </w:rPr>
            </w:pPr>
          </w:p>
        </w:tc>
        <w:tc>
          <w:tcPr>
            <w:tcW w:w="3686" w:type="dxa"/>
          </w:tcPr>
          <w:p w:rsidR="00653275" w:rsidRPr="00917F24" w:rsidRDefault="00653275" w:rsidP="00917F24">
            <w:pPr>
              <w:spacing w:after="0" w:line="240" w:lineRule="auto"/>
              <w:jc w:val="both"/>
              <w:rPr>
                <w:rFonts w:cs="Arial"/>
                <w:b/>
              </w:rPr>
            </w:pPr>
          </w:p>
          <w:p w:rsidR="00653275" w:rsidRPr="00917F24" w:rsidRDefault="00653275" w:rsidP="00917F24">
            <w:pPr>
              <w:numPr>
                <w:ilvl w:val="0"/>
                <w:numId w:val="6"/>
              </w:numPr>
              <w:spacing w:after="0" w:line="240" w:lineRule="auto"/>
              <w:jc w:val="both"/>
              <w:rPr>
                <w:rFonts w:cs="Arial"/>
                <w:b/>
              </w:rPr>
            </w:pPr>
          </w:p>
        </w:tc>
      </w:tr>
      <w:tr w:rsidR="00917F24" w:rsidRPr="00917F24" w:rsidTr="00443B8D">
        <w:tc>
          <w:tcPr>
            <w:tcW w:w="5670" w:type="dxa"/>
          </w:tcPr>
          <w:p w:rsidR="00917F24" w:rsidRPr="00917F24" w:rsidRDefault="00917F24" w:rsidP="00917F24">
            <w:pPr>
              <w:autoSpaceDE w:val="0"/>
              <w:autoSpaceDN w:val="0"/>
              <w:adjustRightInd w:val="0"/>
              <w:spacing w:after="0" w:line="240" w:lineRule="auto"/>
              <w:jc w:val="both"/>
              <w:rPr>
                <w:rFonts w:cs="Calibri-Bold"/>
                <w:b/>
                <w:bCs/>
              </w:rPr>
            </w:pPr>
            <w:r w:rsidRPr="00917F24">
              <w:rPr>
                <w:rFonts w:cs="Calibri-Bold"/>
                <w:b/>
                <w:bCs/>
              </w:rPr>
              <w:t>Other:</w:t>
            </w:r>
          </w:p>
          <w:p w:rsidR="00917F24" w:rsidRPr="00917F24" w:rsidRDefault="00917F24" w:rsidP="00A43EA8">
            <w:pPr>
              <w:pStyle w:val="ListParagraph"/>
              <w:numPr>
                <w:ilvl w:val="0"/>
                <w:numId w:val="6"/>
              </w:numPr>
              <w:autoSpaceDE w:val="0"/>
              <w:autoSpaceDN w:val="0"/>
              <w:adjustRightInd w:val="0"/>
              <w:spacing w:after="0" w:line="240" w:lineRule="auto"/>
              <w:jc w:val="both"/>
            </w:pPr>
            <w:r w:rsidRPr="00A43EA8">
              <w:rPr>
                <w:rFonts w:cs="Calibri"/>
              </w:rPr>
              <w:t>DBS clearance</w:t>
            </w:r>
          </w:p>
          <w:p w:rsidR="00917F24" w:rsidRPr="00917F24" w:rsidRDefault="00917F24" w:rsidP="00917F24">
            <w:pPr>
              <w:autoSpaceDE w:val="0"/>
              <w:autoSpaceDN w:val="0"/>
              <w:adjustRightInd w:val="0"/>
              <w:spacing w:after="0" w:line="240" w:lineRule="auto"/>
              <w:jc w:val="both"/>
              <w:rPr>
                <w:rFonts w:cs="Calibri-Bold"/>
                <w:b/>
                <w:bCs/>
              </w:rPr>
            </w:pPr>
          </w:p>
        </w:tc>
        <w:tc>
          <w:tcPr>
            <w:tcW w:w="3686" w:type="dxa"/>
          </w:tcPr>
          <w:p w:rsidR="00917F24" w:rsidRPr="00917F24" w:rsidRDefault="00917F24" w:rsidP="00917F24">
            <w:pPr>
              <w:spacing w:after="0" w:line="240" w:lineRule="auto"/>
              <w:jc w:val="both"/>
              <w:rPr>
                <w:rFonts w:cs="Arial"/>
                <w:b/>
              </w:rPr>
            </w:pPr>
          </w:p>
        </w:tc>
      </w:tr>
    </w:tbl>
    <w:p w:rsidR="00653275" w:rsidRPr="00653275" w:rsidRDefault="00653275" w:rsidP="00653275">
      <w:pPr>
        <w:jc w:val="both"/>
        <w:rPr>
          <w:rFonts w:cs="Arial"/>
        </w:rPr>
      </w:pPr>
    </w:p>
    <w:p w:rsidR="00653275" w:rsidRPr="00653275" w:rsidRDefault="00653275" w:rsidP="00917F24">
      <w:pPr>
        <w:jc w:val="both"/>
        <w:rPr>
          <w:rFonts w:cs="Arial"/>
        </w:rPr>
      </w:pPr>
      <w:r w:rsidRPr="00653275">
        <w:rPr>
          <w:rFonts w:cs="Arial"/>
        </w:rPr>
        <w:t>This post requires a DBS check as there may be periods of unsupervised access to children. An Enhanced DBS and satisfactory references would be obtained prior to commencement of employment.</w:t>
      </w:r>
    </w:p>
    <w:p w:rsidR="00653275" w:rsidRPr="00653275" w:rsidRDefault="00653275" w:rsidP="00917F24">
      <w:pPr>
        <w:jc w:val="both"/>
        <w:rPr>
          <w:rFonts w:cs="Arial"/>
        </w:rPr>
      </w:pPr>
      <w:r w:rsidRPr="00653275">
        <w:rPr>
          <w:rFonts w:cs="Calibri"/>
          <w:i/>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rsidR="0062621C" w:rsidRPr="00653275" w:rsidRDefault="0062621C" w:rsidP="00653275"/>
    <w:sectPr w:rsidR="0062621C" w:rsidRPr="00653275" w:rsidSect="00917F24">
      <w:headerReference w:type="default" r:id="rId7"/>
      <w:footerReference w:type="default" r:id="rId8"/>
      <w:pgSz w:w="11906" w:h="16838"/>
      <w:pgMar w:top="720" w:right="720" w:bottom="720" w:left="720"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4A" w:rsidRDefault="00380A4A" w:rsidP="00DA0D7A">
      <w:pPr>
        <w:spacing w:after="0" w:line="240" w:lineRule="auto"/>
      </w:pPr>
      <w:r>
        <w:separator/>
      </w:r>
    </w:p>
  </w:endnote>
  <w:endnote w:type="continuationSeparator" w:id="0">
    <w:p w:rsidR="00380A4A" w:rsidRDefault="00380A4A" w:rsidP="00DA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7A" w:rsidRDefault="00DA0D7A">
    <w:pPr>
      <w:pStyle w:val="Footer"/>
    </w:pPr>
  </w:p>
  <w:p w:rsidR="00812BB0" w:rsidRDefault="00812BB0">
    <w:pPr>
      <w:pStyle w:val="Footer"/>
    </w:pPr>
  </w:p>
  <w:p w:rsidR="00DA0D7A" w:rsidRDefault="00DA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4A" w:rsidRDefault="00380A4A" w:rsidP="00DA0D7A">
      <w:pPr>
        <w:spacing w:after="0" w:line="240" w:lineRule="auto"/>
      </w:pPr>
      <w:r>
        <w:separator/>
      </w:r>
    </w:p>
  </w:footnote>
  <w:footnote w:type="continuationSeparator" w:id="0">
    <w:p w:rsidR="00380A4A" w:rsidRDefault="00380A4A" w:rsidP="00DA0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7A" w:rsidRDefault="000B6AA7">
    <w:pPr>
      <w:pStyle w:val="Header"/>
    </w:pPr>
    <w:r>
      <w:rPr>
        <w:noProof/>
        <w:lang w:eastAsia="en-GB"/>
      </w:rPr>
      <w:drawing>
        <wp:anchor distT="0" distB="0" distL="114300" distR="114300" simplePos="0" relativeHeight="251658240" behindDoc="0" locked="0" layoutInCell="1" allowOverlap="1" wp14:editId="4C9BA121">
          <wp:simplePos x="0" y="0"/>
          <wp:positionH relativeFrom="column">
            <wp:posOffset>4572000</wp:posOffset>
          </wp:positionH>
          <wp:positionV relativeFrom="paragraph">
            <wp:posOffset>-348615</wp:posOffset>
          </wp:positionV>
          <wp:extent cx="1943100" cy="640080"/>
          <wp:effectExtent l="0" t="0" r="12700" b="0"/>
          <wp:wrapThrough wrapText="bothSides">
            <wp:wrapPolygon edited="0">
              <wp:start x="0" y="0"/>
              <wp:lineTo x="0" y="20571"/>
              <wp:lineTo x="21459" y="20571"/>
              <wp:lineTo x="21459"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D7A" w:rsidRDefault="00DA0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02AB"/>
    <w:multiLevelType w:val="hybridMultilevel"/>
    <w:tmpl w:val="2B12B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27C7B"/>
    <w:multiLevelType w:val="hybridMultilevel"/>
    <w:tmpl w:val="457E3F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E58EC"/>
    <w:multiLevelType w:val="hybridMultilevel"/>
    <w:tmpl w:val="172A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D2760"/>
    <w:multiLevelType w:val="hybridMultilevel"/>
    <w:tmpl w:val="8D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3405B"/>
    <w:multiLevelType w:val="hybridMultilevel"/>
    <w:tmpl w:val="31F6F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B138A1"/>
    <w:multiLevelType w:val="hybridMultilevel"/>
    <w:tmpl w:val="86C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4172B"/>
    <w:multiLevelType w:val="hybridMultilevel"/>
    <w:tmpl w:val="E6B2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A640C"/>
    <w:multiLevelType w:val="hybridMultilevel"/>
    <w:tmpl w:val="BDD2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069E8"/>
    <w:multiLevelType w:val="hybridMultilevel"/>
    <w:tmpl w:val="814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52369"/>
    <w:multiLevelType w:val="hybridMultilevel"/>
    <w:tmpl w:val="5EBA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9031F"/>
    <w:multiLevelType w:val="hybridMultilevel"/>
    <w:tmpl w:val="C778E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F1474"/>
    <w:multiLevelType w:val="hybridMultilevel"/>
    <w:tmpl w:val="9464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2062E"/>
    <w:multiLevelType w:val="hybridMultilevel"/>
    <w:tmpl w:val="9082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47179"/>
    <w:multiLevelType w:val="hybridMultilevel"/>
    <w:tmpl w:val="0CC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974F9"/>
    <w:multiLevelType w:val="hybridMultilevel"/>
    <w:tmpl w:val="6BC8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222F51"/>
    <w:multiLevelType w:val="hybridMultilevel"/>
    <w:tmpl w:val="5CD82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C1962"/>
    <w:multiLevelType w:val="hybridMultilevel"/>
    <w:tmpl w:val="D9B0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9607B"/>
    <w:multiLevelType w:val="hybridMultilevel"/>
    <w:tmpl w:val="43A0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9491B"/>
    <w:multiLevelType w:val="hybridMultilevel"/>
    <w:tmpl w:val="8C04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B4B2C"/>
    <w:multiLevelType w:val="hybridMultilevel"/>
    <w:tmpl w:val="59F2E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9"/>
  </w:num>
  <w:num w:numId="4">
    <w:abstractNumId w:val="13"/>
  </w:num>
  <w:num w:numId="5">
    <w:abstractNumId w:val="8"/>
  </w:num>
  <w:num w:numId="6">
    <w:abstractNumId w:val="1"/>
  </w:num>
  <w:num w:numId="7">
    <w:abstractNumId w:val="6"/>
  </w:num>
  <w:num w:numId="8">
    <w:abstractNumId w:val="19"/>
  </w:num>
  <w:num w:numId="9">
    <w:abstractNumId w:val="17"/>
  </w:num>
  <w:num w:numId="10">
    <w:abstractNumId w:val="14"/>
  </w:num>
  <w:num w:numId="11">
    <w:abstractNumId w:val="12"/>
  </w:num>
  <w:num w:numId="12">
    <w:abstractNumId w:val="0"/>
  </w:num>
  <w:num w:numId="13">
    <w:abstractNumId w:val="16"/>
  </w:num>
  <w:num w:numId="14">
    <w:abstractNumId w:val="18"/>
  </w:num>
  <w:num w:numId="15">
    <w:abstractNumId w:val="3"/>
  </w:num>
  <w:num w:numId="16">
    <w:abstractNumId w:val="10"/>
  </w:num>
  <w:num w:numId="17">
    <w:abstractNumId w:val="7"/>
  </w:num>
  <w:num w:numId="18">
    <w:abstractNumId w:val="15"/>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7A"/>
    <w:rsid w:val="000B6AA7"/>
    <w:rsid w:val="001A0C67"/>
    <w:rsid w:val="001E69DC"/>
    <w:rsid w:val="002041DC"/>
    <w:rsid w:val="00357D80"/>
    <w:rsid w:val="00380A4A"/>
    <w:rsid w:val="00411728"/>
    <w:rsid w:val="004842EC"/>
    <w:rsid w:val="004A618A"/>
    <w:rsid w:val="006131FD"/>
    <w:rsid w:val="0062621C"/>
    <w:rsid w:val="00653275"/>
    <w:rsid w:val="0065561A"/>
    <w:rsid w:val="00812BB0"/>
    <w:rsid w:val="00913784"/>
    <w:rsid w:val="00917F24"/>
    <w:rsid w:val="009B1143"/>
    <w:rsid w:val="00A43EA8"/>
    <w:rsid w:val="00AB6256"/>
    <w:rsid w:val="00AE2496"/>
    <w:rsid w:val="00B00A78"/>
    <w:rsid w:val="00B45269"/>
    <w:rsid w:val="00B82EBF"/>
    <w:rsid w:val="00BB50B2"/>
    <w:rsid w:val="00D262BB"/>
    <w:rsid w:val="00D64451"/>
    <w:rsid w:val="00DA0D7A"/>
    <w:rsid w:val="00E56405"/>
    <w:rsid w:val="00F20339"/>
    <w:rsid w:val="00FE6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1D2651AF-D3AA-490A-BD62-E7C22651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17F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D7A"/>
  </w:style>
  <w:style w:type="paragraph" w:styleId="Footer">
    <w:name w:val="footer"/>
    <w:basedOn w:val="Normal"/>
    <w:link w:val="FooterChar"/>
    <w:uiPriority w:val="99"/>
    <w:unhideWhenUsed/>
    <w:rsid w:val="00DA0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7A"/>
  </w:style>
  <w:style w:type="paragraph" w:styleId="BalloonText">
    <w:name w:val="Balloon Text"/>
    <w:basedOn w:val="Normal"/>
    <w:link w:val="BalloonTextChar"/>
    <w:uiPriority w:val="99"/>
    <w:semiHidden/>
    <w:unhideWhenUsed/>
    <w:rsid w:val="00DA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7A"/>
    <w:rPr>
      <w:rFonts w:ascii="Tahoma" w:hAnsi="Tahoma" w:cs="Tahoma"/>
      <w:sz w:val="16"/>
      <w:szCs w:val="16"/>
    </w:rPr>
  </w:style>
  <w:style w:type="paragraph" w:customStyle="1" w:styleId="BasicParagraph">
    <w:name w:val="[Basic Paragraph]"/>
    <w:basedOn w:val="Normal"/>
    <w:uiPriority w:val="99"/>
    <w:rsid w:val="00DA0D7A"/>
    <w:pPr>
      <w:widowControl w:val="0"/>
      <w:autoSpaceDE w:val="0"/>
      <w:autoSpaceDN w:val="0"/>
      <w:adjustRightInd w:val="0"/>
      <w:spacing w:line="288" w:lineRule="auto"/>
      <w:textAlignment w:val="center"/>
    </w:pPr>
    <w:rPr>
      <w:rFonts w:ascii="Times-Roman" w:eastAsia="Calibri" w:hAnsi="Times-Roman" w:cs="Times-Roman"/>
      <w:color w:val="000000"/>
    </w:rPr>
  </w:style>
  <w:style w:type="paragraph" w:styleId="ListParagraph">
    <w:name w:val="List Paragraph"/>
    <w:basedOn w:val="Normal"/>
    <w:uiPriority w:val="34"/>
    <w:qFormat/>
    <w:rsid w:val="00653275"/>
    <w:pPr>
      <w:ind w:left="720"/>
      <w:contextualSpacing/>
    </w:pPr>
  </w:style>
  <w:style w:type="paragraph" w:styleId="BodyTextIndent">
    <w:name w:val="Body Text Indent"/>
    <w:basedOn w:val="Normal"/>
    <w:link w:val="BodyTextIndentChar"/>
    <w:rsid w:val="00653275"/>
    <w:pPr>
      <w:spacing w:after="120" w:line="240" w:lineRule="auto"/>
      <w:ind w:left="283"/>
    </w:pPr>
    <w:rPr>
      <w:rFonts w:ascii="Times" w:eastAsia="Times" w:hAnsi="Times" w:cs="Times New Roman"/>
      <w:sz w:val="24"/>
      <w:szCs w:val="20"/>
    </w:rPr>
  </w:style>
  <w:style w:type="character" w:customStyle="1" w:styleId="BodyTextIndentChar">
    <w:name w:val="Body Text Indent Char"/>
    <w:basedOn w:val="DefaultParagraphFont"/>
    <w:link w:val="BodyTextIndent"/>
    <w:rsid w:val="00653275"/>
    <w:rPr>
      <w:rFonts w:ascii="Times" w:eastAsia="Times" w:hAnsi="Times" w:cs="Times New Roman"/>
      <w:sz w:val="24"/>
      <w:szCs w:val="20"/>
    </w:rPr>
  </w:style>
  <w:style w:type="paragraph" w:styleId="BodyText">
    <w:name w:val="Body Text"/>
    <w:basedOn w:val="Normal"/>
    <w:link w:val="BodyTextChar"/>
    <w:uiPriority w:val="99"/>
    <w:semiHidden/>
    <w:unhideWhenUsed/>
    <w:rsid w:val="00653275"/>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653275"/>
    <w:rPr>
      <w:rFonts w:ascii="Calibri" w:eastAsia="Calibri" w:hAnsi="Calibri" w:cs="Times New Roman"/>
    </w:rPr>
  </w:style>
  <w:style w:type="paragraph" w:customStyle="1" w:styleId="TableParagraph">
    <w:name w:val="Table Paragraph"/>
    <w:basedOn w:val="Normal"/>
    <w:uiPriority w:val="1"/>
    <w:qFormat/>
    <w:rsid w:val="00653275"/>
    <w:pPr>
      <w:widowControl w:val="0"/>
      <w:spacing w:after="0" w:line="240" w:lineRule="auto"/>
    </w:pPr>
    <w:rPr>
      <w:lang w:val="en-US"/>
    </w:rPr>
  </w:style>
  <w:style w:type="character" w:customStyle="1" w:styleId="Heading2Char">
    <w:name w:val="Heading 2 Char"/>
    <w:basedOn w:val="DefaultParagraphFont"/>
    <w:link w:val="Heading2"/>
    <w:uiPriority w:val="9"/>
    <w:rsid w:val="00917F24"/>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A43EA8"/>
    <w:pPr>
      <w:spacing w:after="0" w:line="240" w:lineRule="auto"/>
    </w:pPr>
    <w:rPr>
      <w:rFonts w:ascii="Courier" w:eastAsiaTheme="minorEastAsia" w:hAnsi="Courier"/>
      <w:sz w:val="21"/>
      <w:szCs w:val="21"/>
      <w:lang w:val="en-US"/>
    </w:rPr>
  </w:style>
  <w:style w:type="character" w:customStyle="1" w:styleId="PlainTextChar">
    <w:name w:val="Plain Text Char"/>
    <w:basedOn w:val="DefaultParagraphFont"/>
    <w:link w:val="PlainText"/>
    <w:uiPriority w:val="99"/>
    <w:rsid w:val="00A43EA8"/>
    <w:rPr>
      <w:rFonts w:ascii="Courier" w:eastAsiaTheme="minorEastAsia" w:hAnsi="Courier"/>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SarahAMF</dc:creator>
  <cp:lastModifiedBy>Windows User</cp:lastModifiedBy>
  <cp:revision>2</cp:revision>
  <cp:lastPrinted>2016-11-30T18:41:00Z</cp:lastPrinted>
  <dcterms:created xsi:type="dcterms:W3CDTF">2016-12-12T10:14:00Z</dcterms:created>
  <dcterms:modified xsi:type="dcterms:W3CDTF">2016-12-12T10:14:00Z</dcterms:modified>
</cp:coreProperties>
</file>